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Казахский национальный университет имени аль-Фараби</w:t>
      </w:r>
    </w:p>
    <w:p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Факультет биологии и биотехнологии</w:t>
      </w:r>
    </w:p>
    <w:p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Кафедра молекулярной биологии и генетики</w:t>
      </w:r>
    </w:p>
    <w:p w:rsidR="0052295F" w:rsidRPr="00A7278E" w:rsidRDefault="0052295F" w:rsidP="0052295F">
      <w:pPr>
        <w:pStyle w:val="Default"/>
      </w:pPr>
    </w:p>
    <w:p w:rsidR="0052295F" w:rsidRPr="00A7278E" w:rsidRDefault="0052295F" w:rsidP="0052295F">
      <w:pPr>
        <w:pStyle w:val="Default"/>
      </w:pPr>
    </w:p>
    <w:p w:rsidR="0052295F" w:rsidRPr="00A7278E" w:rsidRDefault="0052295F" w:rsidP="0052295F">
      <w:pPr>
        <w:pStyle w:val="Default"/>
      </w:pPr>
    </w:p>
    <w:p w:rsidR="0052295F" w:rsidRPr="00A7278E" w:rsidRDefault="0052295F" w:rsidP="0052295F">
      <w:pPr>
        <w:pStyle w:val="Default"/>
      </w:pPr>
    </w:p>
    <w:p w:rsidR="0052295F" w:rsidRPr="00A7278E" w:rsidRDefault="0052295F" w:rsidP="0052295F">
      <w:pPr>
        <w:pStyle w:val="Default"/>
      </w:pPr>
    </w:p>
    <w:p w:rsidR="0052295F" w:rsidRPr="00A7278E" w:rsidRDefault="0052295F" w:rsidP="0052295F">
      <w:pPr>
        <w:pStyle w:val="Default"/>
      </w:pPr>
    </w:p>
    <w:p w:rsidR="0052295F" w:rsidRPr="00A7278E" w:rsidRDefault="0052295F" w:rsidP="0052295F">
      <w:pPr>
        <w:pStyle w:val="Default"/>
      </w:pPr>
    </w:p>
    <w:p w:rsidR="0052295F" w:rsidRDefault="0052295F" w:rsidP="0052295F">
      <w:pPr>
        <w:pStyle w:val="Default"/>
        <w:rPr>
          <w:b/>
        </w:rPr>
      </w:pPr>
    </w:p>
    <w:p w:rsidR="00BD2ABC" w:rsidRDefault="00BD2ABC" w:rsidP="0052295F">
      <w:pPr>
        <w:pStyle w:val="Default"/>
        <w:rPr>
          <w:b/>
        </w:rPr>
      </w:pPr>
    </w:p>
    <w:p w:rsidR="00BD2ABC" w:rsidRDefault="00BD2ABC" w:rsidP="0052295F">
      <w:pPr>
        <w:pStyle w:val="Default"/>
        <w:rPr>
          <w:b/>
        </w:rPr>
      </w:pPr>
    </w:p>
    <w:p w:rsidR="00BD2ABC" w:rsidRPr="00A7278E" w:rsidRDefault="00BD2ABC" w:rsidP="0052295F">
      <w:pPr>
        <w:pStyle w:val="Default"/>
        <w:rPr>
          <w:b/>
        </w:rPr>
      </w:pPr>
    </w:p>
    <w:p w:rsidR="0052295F" w:rsidRPr="00A7278E" w:rsidRDefault="0052295F" w:rsidP="0052295F">
      <w:pPr>
        <w:pStyle w:val="Default"/>
        <w:rPr>
          <w:b/>
        </w:rPr>
      </w:pPr>
    </w:p>
    <w:p w:rsidR="0052295F" w:rsidRPr="00A7278E" w:rsidRDefault="0052295F" w:rsidP="00E34137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Программа итогового экзамена по дисциплине</w:t>
      </w:r>
    </w:p>
    <w:p w:rsidR="00E34137" w:rsidRPr="00A7278E" w:rsidRDefault="00E34137" w:rsidP="00E34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1091122"/>
      <w:bookmarkStart w:id="1" w:name="_Hlk88176063"/>
      <w:r w:rsidRPr="00A7278E">
        <w:rPr>
          <w:rFonts w:ascii="Times New Roman" w:hAnsi="Times New Roman" w:cs="Times New Roman"/>
          <w:b/>
          <w:bCs/>
          <w:sz w:val="24"/>
          <w:szCs w:val="24"/>
        </w:rPr>
        <w:t xml:space="preserve">GI 5207 </w:t>
      </w:r>
      <w:r w:rsidR="0052295F" w:rsidRPr="00A7278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bookmarkEnd w:id="0"/>
      <w:r w:rsidRPr="00A7278E">
        <w:rPr>
          <w:rFonts w:ascii="Times New Roman" w:hAnsi="Times New Roman" w:cs="Times New Roman"/>
          <w:b/>
          <w:bCs/>
          <w:sz w:val="24"/>
          <w:szCs w:val="24"/>
        </w:rPr>
        <w:t xml:space="preserve">Генная инженерия </w:t>
      </w:r>
    </w:p>
    <w:bookmarkEnd w:id="1"/>
    <w:p w:rsidR="0052295F" w:rsidRPr="00A7278E" w:rsidRDefault="0052295F" w:rsidP="00E34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магистрантов 1</w:t>
      </w:r>
      <w:r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курса 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специальности «7М05105 – Генетика», осенний семестр 2021-2022 уч. год</w:t>
      </w:r>
    </w:p>
    <w:p w:rsidR="0052295F" w:rsidRPr="00A7278E" w:rsidRDefault="0052295F" w:rsidP="0052295F">
      <w:pPr>
        <w:pStyle w:val="Default"/>
      </w:pPr>
    </w:p>
    <w:p w:rsidR="0052295F" w:rsidRPr="00A7278E" w:rsidRDefault="0052295F" w:rsidP="0052295F">
      <w:pPr>
        <w:pStyle w:val="Default"/>
      </w:pPr>
    </w:p>
    <w:p w:rsidR="0052295F" w:rsidRPr="00A7278E" w:rsidRDefault="0052295F" w:rsidP="0052295F">
      <w:pPr>
        <w:pStyle w:val="Default"/>
      </w:pPr>
    </w:p>
    <w:p w:rsidR="0052295F" w:rsidRPr="00A7278E" w:rsidRDefault="0052295F" w:rsidP="0052295F">
      <w:pPr>
        <w:pStyle w:val="Default"/>
      </w:pPr>
    </w:p>
    <w:p w:rsidR="0052295F" w:rsidRPr="00A7278E" w:rsidRDefault="0052295F" w:rsidP="0052295F">
      <w:pPr>
        <w:pStyle w:val="Default"/>
      </w:pPr>
    </w:p>
    <w:p w:rsidR="0052295F" w:rsidRPr="00A7278E" w:rsidRDefault="0052295F" w:rsidP="0052295F">
      <w:pPr>
        <w:pStyle w:val="Default"/>
      </w:pPr>
    </w:p>
    <w:p w:rsidR="0052295F" w:rsidRPr="00A7278E" w:rsidRDefault="0052295F" w:rsidP="0052295F">
      <w:pPr>
        <w:pStyle w:val="Default"/>
      </w:pPr>
    </w:p>
    <w:p w:rsidR="0052295F" w:rsidRPr="00A7278E" w:rsidRDefault="0052295F" w:rsidP="0052295F">
      <w:pPr>
        <w:pStyle w:val="Default"/>
      </w:pPr>
    </w:p>
    <w:p w:rsidR="0052295F" w:rsidRPr="00A7278E" w:rsidRDefault="0052295F" w:rsidP="0052295F">
      <w:pPr>
        <w:pStyle w:val="Default"/>
      </w:pPr>
    </w:p>
    <w:p w:rsidR="0052295F" w:rsidRPr="00A7278E" w:rsidRDefault="0052295F" w:rsidP="0052295F">
      <w:pPr>
        <w:pStyle w:val="Default"/>
      </w:pPr>
    </w:p>
    <w:p w:rsidR="0052295F" w:rsidRPr="00A7278E" w:rsidRDefault="0052295F" w:rsidP="0052295F">
      <w:pPr>
        <w:pStyle w:val="Default"/>
      </w:pPr>
    </w:p>
    <w:p w:rsidR="0052295F" w:rsidRPr="00A7278E" w:rsidRDefault="0052295F" w:rsidP="0052295F">
      <w:pPr>
        <w:pStyle w:val="Default"/>
      </w:pPr>
    </w:p>
    <w:p w:rsidR="0052295F" w:rsidRPr="00A7278E" w:rsidRDefault="0052295F" w:rsidP="0052295F">
      <w:pPr>
        <w:pStyle w:val="Default"/>
      </w:pPr>
    </w:p>
    <w:p w:rsidR="0052295F" w:rsidRPr="00A7278E" w:rsidRDefault="0052295F" w:rsidP="0052295F">
      <w:pPr>
        <w:pStyle w:val="Default"/>
      </w:pPr>
    </w:p>
    <w:p w:rsidR="0052295F" w:rsidRPr="00A7278E" w:rsidRDefault="0052295F" w:rsidP="0052295F">
      <w:pPr>
        <w:pStyle w:val="Default"/>
      </w:pPr>
    </w:p>
    <w:p w:rsidR="0052295F" w:rsidRPr="00A7278E" w:rsidRDefault="0052295F" w:rsidP="0052295F">
      <w:pPr>
        <w:pStyle w:val="Default"/>
      </w:pPr>
    </w:p>
    <w:p w:rsidR="0052295F" w:rsidRPr="00A7278E" w:rsidRDefault="0052295F" w:rsidP="0052295F">
      <w:pPr>
        <w:pStyle w:val="Default"/>
      </w:pPr>
    </w:p>
    <w:p w:rsidR="0052295F" w:rsidRPr="00A7278E" w:rsidRDefault="0052295F" w:rsidP="0052295F">
      <w:pPr>
        <w:pStyle w:val="Default"/>
      </w:pPr>
    </w:p>
    <w:p w:rsidR="0052295F" w:rsidRPr="00A7278E" w:rsidRDefault="0052295F" w:rsidP="0052295F">
      <w:pPr>
        <w:pStyle w:val="Default"/>
      </w:pPr>
    </w:p>
    <w:p w:rsidR="0052295F" w:rsidRPr="00A7278E" w:rsidRDefault="0052295F" w:rsidP="0052295F">
      <w:pPr>
        <w:pStyle w:val="Default"/>
      </w:pPr>
    </w:p>
    <w:p w:rsidR="0052295F" w:rsidRPr="00A7278E" w:rsidRDefault="0052295F" w:rsidP="0052295F">
      <w:pPr>
        <w:pStyle w:val="Default"/>
      </w:pPr>
    </w:p>
    <w:p w:rsidR="0052295F" w:rsidRPr="00A7278E" w:rsidRDefault="0052295F" w:rsidP="0052295F">
      <w:pPr>
        <w:pStyle w:val="Default"/>
      </w:pPr>
    </w:p>
    <w:p w:rsidR="0052295F" w:rsidRPr="00A7278E" w:rsidRDefault="0052295F" w:rsidP="0052295F">
      <w:pPr>
        <w:pStyle w:val="Default"/>
      </w:pPr>
    </w:p>
    <w:p w:rsidR="0052295F" w:rsidRPr="00A7278E" w:rsidRDefault="0052295F" w:rsidP="0052295F">
      <w:pPr>
        <w:pStyle w:val="Default"/>
      </w:pPr>
    </w:p>
    <w:p w:rsidR="0052295F" w:rsidRPr="00A7278E" w:rsidRDefault="0052295F" w:rsidP="0052295F">
      <w:pPr>
        <w:pStyle w:val="Default"/>
      </w:pPr>
    </w:p>
    <w:p w:rsidR="0052295F" w:rsidRPr="00A7278E" w:rsidRDefault="0052295F" w:rsidP="0052295F">
      <w:pPr>
        <w:pStyle w:val="Default"/>
      </w:pPr>
    </w:p>
    <w:p w:rsidR="0052295F" w:rsidRDefault="0052295F" w:rsidP="0052295F">
      <w:pPr>
        <w:pStyle w:val="Default"/>
      </w:pPr>
    </w:p>
    <w:p w:rsidR="00A7278E" w:rsidRDefault="00A7278E" w:rsidP="0052295F">
      <w:pPr>
        <w:pStyle w:val="Default"/>
      </w:pPr>
    </w:p>
    <w:p w:rsidR="00A7278E" w:rsidRDefault="00A7278E" w:rsidP="0052295F">
      <w:pPr>
        <w:pStyle w:val="Default"/>
      </w:pPr>
    </w:p>
    <w:p w:rsidR="00A7278E" w:rsidRDefault="00A7278E" w:rsidP="0052295F">
      <w:pPr>
        <w:pStyle w:val="Default"/>
      </w:pPr>
    </w:p>
    <w:p w:rsidR="00A7278E" w:rsidRDefault="00A7278E" w:rsidP="0052295F">
      <w:pPr>
        <w:pStyle w:val="Default"/>
      </w:pPr>
    </w:p>
    <w:p w:rsidR="0052295F" w:rsidRPr="00A7278E" w:rsidRDefault="0052295F" w:rsidP="0052295F">
      <w:pPr>
        <w:pStyle w:val="Default"/>
        <w:jc w:val="center"/>
      </w:pPr>
      <w:r w:rsidRPr="00A7278E">
        <w:t>2021 г.</w:t>
      </w:r>
    </w:p>
    <w:p w:rsidR="0052295F" w:rsidRPr="00A7278E" w:rsidRDefault="0052295F" w:rsidP="0052295F">
      <w:pPr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lastRenderedPageBreak/>
        <w:t>Программа итогового экзамена дисциплины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4137" w:rsidRPr="00A7278E">
        <w:rPr>
          <w:rFonts w:ascii="Times New Roman" w:hAnsi="Times New Roman" w:cs="Times New Roman"/>
          <w:sz w:val="24"/>
          <w:szCs w:val="24"/>
          <w:u w:val="single"/>
        </w:rPr>
        <w:t xml:space="preserve">(GI 5207) Генная инженерия </w:t>
      </w:r>
      <w:r w:rsidRPr="00A7278E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специальности </w:t>
      </w:r>
      <w:r w:rsidR="00E34137" w:rsidRPr="00A7278E">
        <w:rPr>
          <w:rFonts w:ascii="Times New Roman" w:hAnsi="Times New Roman" w:cs="Times New Roman"/>
          <w:bCs/>
          <w:sz w:val="24"/>
          <w:szCs w:val="24"/>
          <w:u w:val="single"/>
        </w:rPr>
        <w:t xml:space="preserve">«7М05105 – Генетика» </w:t>
      </w:r>
      <w:r w:rsidRPr="00A7278E">
        <w:rPr>
          <w:rFonts w:ascii="Times New Roman" w:hAnsi="Times New Roman" w:cs="Times New Roman"/>
          <w:sz w:val="24"/>
          <w:szCs w:val="24"/>
        </w:rPr>
        <w:t xml:space="preserve">составлена 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>Амировой А.К.</w:t>
      </w:r>
      <w:r w:rsidR="00E34137" w:rsidRPr="00A7278E">
        <w:rPr>
          <w:rFonts w:ascii="Times New Roman" w:hAnsi="Times New Roman" w:cs="Times New Roman"/>
          <w:sz w:val="24"/>
          <w:szCs w:val="24"/>
          <w:u w:val="single"/>
        </w:rPr>
        <w:t xml:space="preserve">, к.б.н., </w:t>
      </w:r>
      <w:r w:rsidRPr="00A7278E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>старший преподаватель</w:t>
      </w:r>
      <w:r w:rsidR="00E34137" w:rsidRPr="00A7278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7278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295F" w:rsidRPr="00A7278E" w:rsidRDefault="0052295F" w:rsidP="0052295F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  <w:sz w:val="24"/>
          <w:szCs w:val="24"/>
        </w:rPr>
      </w:pPr>
    </w:p>
    <w:p w:rsidR="0052295F" w:rsidRPr="00A7278E" w:rsidRDefault="0052295F" w:rsidP="0052295F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:rsidR="0052295F" w:rsidRPr="00A7278E" w:rsidRDefault="0052295F" w:rsidP="0052295F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Рассмотрена и утверждена на заседании кафедры молекулярной биологии и генетики</w:t>
      </w:r>
    </w:p>
    <w:p w:rsidR="0052295F" w:rsidRPr="00A7278E" w:rsidRDefault="0052295F" w:rsidP="0052295F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:rsidR="0052295F" w:rsidRPr="00A7278E" w:rsidRDefault="0052295F" w:rsidP="0052295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</w:rPr>
        <w:t>От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="000F342C" w:rsidRPr="00A7278E">
        <w:rPr>
          <w:rFonts w:ascii="Times New Roman" w:hAnsi="Times New Roman" w:cs="Times New Roman"/>
          <w:sz w:val="24"/>
          <w:szCs w:val="24"/>
          <w:u w:val="single"/>
          <w:lang w:val="en-US"/>
        </w:rPr>
        <w:t>20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="000F342C" w:rsidRPr="00A7278E"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 xml:space="preserve"> 2021 </w:t>
      </w:r>
      <w:r w:rsidRPr="00A7278E">
        <w:rPr>
          <w:rFonts w:ascii="Times New Roman" w:hAnsi="Times New Roman" w:cs="Times New Roman"/>
          <w:sz w:val="24"/>
          <w:szCs w:val="24"/>
        </w:rPr>
        <w:t>г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A7278E">
        <w:rPr>
          <w:rFonts w:ascii="Times New Roman" w:hAnsi="Times New Roman" w:cs="Times New Roman"/>
          <w:sz w:val="24"/>
          <w:szCs w:val="24"/>
        </w:rPr>
        <w:t>протокол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 xml:space="preserve"> № </w:t>
      </w:r>
      <w:r w:rsidR="00A7278E" w:rsidRPr="00A7278E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0F342C" w:rsidRPr="00A7278E" w:rsidRDefault="000F342C" w:rsidP="000F342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2295F" w:rsidRPr="00A7278E" w:rsidRDefault="0052295F" w:rsidP="0052295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2295F" w:rsidRPr="00A7278E" w:rsidRDefault="002923ED" w:rsidP="0052295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З</w:t>
      </w:r>
      <w:r w:rsidR="0052295F" w:rsidRPr="00A7278E">
        <w:rPr>
          <w:rFonts w:ascii="Times New Roman" w:hAnsi="Times New Roman" w:cs="Times New Roman"/>
          <w:sz w:val="24"/>
          <w:szCs w:val="24"/>
        </w:rPr>
        <w:t xml:space="preserve">ав. кафедрой _________________ </w:t>
      </w:r>
      <w:r w:rsidRPr="00A7278E">
        <w:rPr>
          <w:rFonts w:ascii="Times New Roman" w:hAnsi="Times New Roman" w:cs="Times New Roman"/>
          <w:sz w:val="24"/>
          <w:szCs w:val="24"/>
        </w:rPr>
        <w:t>Жунусбаева  Ж.К.</w:t>
      </w:r>
    </w:p>
    <w:p w:rsidR="0052295F" w:rsidRPr="006A3471" w:rsidRDefault="0052295F" w:rsidP="0052295F">
      <w:pPr>
        <w:ind w:firstLine="720"/>
        <w:jc w:val="center"/>
        <w:rPr>
          <w:sz w:val="28"/>
          <w:szCs w:val="28"/>
        </w:rPr>
      </w:pPr>
    </w:p>
    <w:p w:rsidR="0052295F" w:rsidRDefault="0052295F" w:rsidP="0052295F">
      <w:pPr>
        <w:pStyle w:val="Default"/>
      </w:pPr>
    </w:p>
    <w:p w:rsidR="0052295F" w:rsidRPr="009571AF" w:rsidRDefault="0052295F" w:rsidP="0052295F">
      <w:p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71AF">
        <w:rPr>
          <w:rFonts w:ascii="Times New Roman" w:hAnsi="Times New Roman" w:cs="Times New Roman"/>
          <w:sz w:val="24"/>
          <w:szCs w:val="24"/>
        </w:rPr>
        <w:br w:type="page"/>
      </w:r>
    </w:p>
    <w:p w:rsidR="0052295F" w:rsidRPr="00A7278E" w:rsidRDefault="0052295F" w:rsidP="0052295F">
      <w:pPr>
        <w:pStyle w:val="Default"/>
        <w:spacing w:after="14"/>
        <w:ind w:firstLine="708"/>
        <w:rPr>
          <w:color w:val="auto"/>
        </w:rPr>
      </w:pPr>
      <w:r w:rsidRPr="00A7278E">
        <w:rPr>
          <w:b/>
        </w:rPr>
        <w:lastRenderedPageBreak/>
        <w:t xml:space="preserve">Форма итогового экзамена по </w:t>
      </w:r>
      <w:r w:rsidRPr="00A7278E">
        <w:rPr>
          <w:b/>
          <w:color w:val="auto"/>
        </w:rPr>
        <w:t>дисциплине</w:t>
      </w:r>
      <w:r w:rsidRPr="00A7278E">
        <w:rPr>
          <w:color w:val="auto"/>
        </w:rPr>
        <w:t xml:space="preserve"> – </w:t>
      </w:r>
      <w:r w:rsidRPr="00A7278E">
        <w:rPr>
          <w:bCs/>
          <w:color w:val="auto"/>
        </w:rPr>
        <w:t>п</w:t>
      </w:r>
      <w:r w:rsidRPr="00A7278E">
        <w:rPr>
          <w:iCs/>
          <w:color w:val="auto"/>
          <w:lang w:val="kk-KZ"/>
        </w:rPr>
        <w:t xml:space="preserve">исьменная, </w:t>
      </w:r>
      <w:r w:rsidR="00E34137" w:rsidRPr="00A7278E">
        <w:rPr>
          <w:iCs/>
          <w:color w:val="auto"/>
          <w:lang w:val="kk-KZ"/>
        </w:rPr>
        <w:t>оффлайн</w:t>
      </w:r>
      <w:r w:rsidRPr="00A7278E">
        <w:rPr>
          <w:iCs/>
          <w:color w:val="auto"/>
          <w:lang w:val="kk-KZ"/>
        </w:rPr>
        <w:t>.</w:t>
      </w:r>
    </w:p>
    <w:p w:rsidR="0052295F" w:rsidRPr="00A7278E" w:rsidRDefault="0052295F" w:rsidP="0052295F">
      <w:pPr>
        <w:pStyle w:val="Default"/>
        <w:spacing w:after="14"/>
        <w:ind w:firstLine="709"/>
        <w:rPr>
          <w:b/>
          <w:bCs/>
        </w:rPr>
      </w:pPr>
    </w:p>
    <w:p w:rsidR="0052295F" w:rsidRPr="00A7278E" w:rsidRDefault="0052295F" w:rsidP="0052295F">
      <w:pPr>
        <w:pStyle w:val="Default"/>
        <w:spacing w:after="14"/>
        <w:ind w:firstLine="709"/>
      </w:pPr>
      <w:r w:rsidRPr="00A7278E">
        <w:rPr>
          <w:b/>
          <w:bCs/>
        </w:rPr>
        <w:t>Варианты заданий</w:t>
      </w:r>
      <w:r w:rsidRPr="00A7278E">
        <w:t xml:space="preserve"> – билеты.</w:t>
      </w:r>
    </w:p>
    <w:p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A7278E">
        <w:rPr>
          <w:rFonts w:cs="Times New Roman"/>
          <w:iCs/>
          <w:sz w:val="24"/>
          <w:szCs w:val="24"/>
        </w:rPr>
        <w:t xml:space="preserve">В билете будет 3 вопроса. </w:t>
      </w:r>
    </w:p>
    <w:p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bCs/>
          <w:sz w:val="24"/>
          <w:szCs w:val="24"/>
        </w:rPr>
      </w:pPr>
      <w:r w:rsidRPr="00A7278E">
        <w:rPr>
          <w:rFonts w:cs="Times New Roman"/>
          <w:b/>
          <w:bCs/>
          <w:sz w:val="24"/>
          <w:szCs w:val="24"/>
        </w:rPr>
        <w:t xml:space="preserve">Этапы выполнения: </w:t>
      </w:r>
      <w:r w:rsidRPr="00A7278E">
        <w:rPr>
          <w:rFonts w:cs="Times New Roman"/>
          <w:bCs/>
          <w:sz w:val="24"/>
          <w:szCs w:val="24"/>
        </w:rPr>
        <w:t>2 часа.</w:t>
      </w:r>
    </w:p>
    <w:p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:rsidR="0052295F" w:rsidRPr="00A7278E" w:rsidRDefault="0052295F" w:rsidP="0052295F">
      <w:pPr>
        <w:pStyle w:val="3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 xml:space="preserve">В первый блок </w:t>
      </w:r>
      <w:r w:rsidRPr="00A7278E">
        <w:rPr>
          <w:rFonts w:cs="Times New Roman"/>
          <w:sz w:val="24"/>
          <w:szCs w:val="24"/>
        </w:rPr>
        <w:t>входят вопросы когнитивной (знание) компетенции, которые оценивают знание и понимание объекта обучения. Данное задание позволяет продемонстрировать знания в области генетических основ биотехнологии, достижениях и перспективах развития биотехнологии и генетической инженерии, практического значение в различных отраслях науки, производства и промышленности, опираясь на современные передовые учебники, учебные пособия и другие литературные источники. Оценивается в 30 баллов.</w:t>
      </w:r>
    </w:p>
    <w:p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 xml:space="preserve">Во второй блок </w:t>
      </w:r>
      <w:r w:rsidRPr="00A7278E">
        <w:rPr>
          <w:rFonts w:cs="Times New Roman"/>
          <w:sz w:val="24"/>
          <w:szCs w:val="24"/>
        </w:rPr>
        <w:t>входят вопросы, выявляющие функциональную компетентность, которые оценивают умения применять, анализировать информацию и систематизировать результаты научных исследований путем обработки литературных данных.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:rsidR="0052295F" w:rsidRPr="00A7278E" w:rsidRDefault="0052295F" w:rsidP="0052295F">
      <w:pPr>
        <w:pStyle w:val="3"/>
        <w:spacing w:after="0" w:line="240" w:lineRule="auto"/>
        <w:ind w:left="0" w:firstLine="708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>В третий блок</w:t>
      </w:r>
      <w:r w:rsidRPr="00A7278E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A7278E">
        <w:rPr>
          <w:rFonts w:cs="Times New Roman"/>
          <w:sz w:val="24"/>
          <w:szCs w:val="24"/>
        </w:rPr>
        <w:t xml:space="preserve">входят вопросы системной компетенции, которые выявляют умения синтезировать и оценивать информацию. Данный вопрос - прикладное задание, связанное с использованием биотехнологических методов, которые направлены на то, чтобы проверить практические навыки  </w:t>
      </w:r>
    </w:p>
    <w:p w:rsidR="0052295F" w:rsidRPr="00A7278E" w:rsidRDefault="0052295F" w:rsidP="0052295F">
      <w:pPr>
        <w:pStyle w:val="Default"/>
        <w:jc w:val="center"/>
        <w:rPr>
          <w:b/>
          <w:bCs/>
          <w:color w:val="auto"/>
        </w:rPr>
      </w:pPr>
    </w:p>
    <w:p w:rsidR="0052295F" w:rsidRPr="00A7278E" w:rsidRDefault="0052295F" w:rsidP="0052295F">
      <w:pPr>
        <w:pStyle w:val="Default"/>
        <w:spacing w:after="14"/>
        <w:ind w:firstLine="567"/>
        <w:rPr>
          <w:b/>
          <w:bCs/>
        </w:rPr>
      </w:pPr>
      <w:r w:rsidRPr="00A7278E">
        <w:rPr>
          <w:b/>
          <w:bCs/>
        </w:rPr>
        <w:t>Критерии оценивания:</w:t>
      </w:r>
    </w:p>
    <w:p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С (60-74%) - студент знает только основной материал, не всегда четко и полно дает ответ.</w:t>
      </w:r>
    </w:p>
    <w:p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:rsidR="0052295F" w:rsidRPr="00A7278E" w:rsidRDefault="0052295F" w:rsidP="0052295F">
      <w:pPr>
        <w:pStyle w:val="Default"/>
        <w:spacing w:after="14"/>
      </w:pPr>
    </w:p>
    <w:p w:rsidR="0052295F" w:rsidRPr="00A7278E" w:rsidRDefault="0052295F" w:rsidP="0052295F">
      <w:pPr>
        <w:pStyle w:val="Default"/>
        <w:spacing w:after="14"/>
        <w:ind w:firstLine="567"/>
      </w:pPr>
      <w:r w:rsidRPr="00A7278E">
        <w:rPr>
          <w:b/>
          <w:bCs/>
        </w:rPr>
        <w:t>Процедура проверки на плагиат</w:t>
      </w:r>
      <w:r w:rsidRPr="00A7278E">
        <w:t xml:space="preserve"> (если будет)</w:t>
      </w:r>
    </w:p>
    <w:p w:rsidR="0052295F" w:rsidRDefault="0052295F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78E" w:rsidRPr="00A7278E" w:rsidRDefault="00A7278E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9AC" w:rsidRPr="00A7278E" w:rsidRDefault="00FC09AC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</w:t>
      </w:r>
    </w:p>
    <w:p w:rsidR="00FC09AC" w:rsidRPr="00A7278E" w:rsidRDefault="00FC09AC" w:rsidP="00FC09A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00D92" w:rsidRPr="00A7278E" w:rsidRDefault="00FD6A78" w:rsidP="003E4AEB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D6A78">
        <w:rPr>
          <w:rFonts w:ascii="Times New Roman" w:hAnsi="Times New Roman" w:cs="Times New Roman"/>
          <w:sz w:val="24"/>
          <w:szCs w:val="24"/>
          <w:lang w:val="kk-KZ"/>
        </w:rPr>
        <w:t>Введение. Цели и задачи генной инженерии. История развития технологий генной инженерии.</w:t>
      </w:r>
      <w:r w:rsidR="00031F0D" w:rsidRPr="00A727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F0D" w:rsidRPr="00FD6A78" w:rsidRDefault="00FD6A78" w:rsidP="003E4AEB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6A78">
        <w:rPr>
          <w:rFonts w:ascii="Times New Roman" w:hAnsi="Times New Roman" w:cs="Times New Roman"/>
          <w:sz w:val="24"/>
          <w:szCs w:val="24"/>
        </w:rPr>
        <w:t>Биотехнология и некоторые области применения генной инженерии. Структура и функция генов.</w:t>
      </w:r>
      <w:r w:rsidRPr="00FD6A78">
        <w:t xml:space="preserve"> </w:t>
      </w:r>
      <w:r w:rsidRPr="00FD6A78">
        <w:rPr>
          <w:rFonts w:ascii="Times New Roman" w:hAnsi="Times New Roman" w:cs="Times New Roman"/>
          <w:sz w:val="24"/>
          <w:szCs w:val="24"/>
        </w:rPr>
        <w:t>Гены и наследственность.</w:t>
      </w:r>
    </w:p>
    <w:p w:rsidR="00FD6A78" w:rsidRDefault="00FD6A78" w:rsidP="00FD6A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Репликация ДНК.</w:t>
      </w:r>
      <w:r w:rsidRPr="00FD6A78">
        <w:t xml:space="preserve">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ДНК-полимераза.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Транскрипция. РНК-полимераза.</w:t>
      </w:r>
    </w:p>
    <w:p w:rsidR="00FC09AC" w:rsidRPr="00A7278E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>сновны</w:t>
      </w: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класс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ферментов, используемых в генной инженерии.</w:t>
      </w:r>
    </w:p>
    <w:p w:rsidR="00FD6A78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Методы генной инженерии. Генетически модифицированный организм.</w:t>
      </w:r>
    </w:p>
    <w:p w:rsidR="00FD6A78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П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>лазмид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и вектор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>, используемых 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генной инженерий </w:t>
      </w:r>
    </w:p>
    <w:p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="00FD6A78" w:rsidRPr="00FD6A78">
        <w:rPr>
          <w:rFonts w:ascii="Times New Roman" w:hAnsi="Times New Roman" w:cs="Times New Roman"/>
          <w:sz w:val="24"/>
          <w:szCs w:val="24"/>
        </w:rPr>
        <w:t>Технология рекомбинантной ДНК. Создание рекомбинантной ДНК. Методы клонирования генов.</w:t>
      </w:r>
    </w:p>
    <w:p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D6A78" w:rsidRPr="00FD6A78">
        <w:rPr>
          <w:rFonts w:ascii="Times New Roman" w:hAnsi="Times New Roman" w:cs="Times New Roman"/>
          <w:sz w:val="24"/>
          <w:szCs w:val="24"/>
          <w:lang w:val="kk-KZ"/>
        </w:rPr>
        <w:t>Методы генной инженерии. Селекция и генетическая инженерия растений: Методология.</w:t>
      </w:r>
    </w:p>
    <w:p w:rsidR="00FD6A78" w:rsidRDefault="00FD6A78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8.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Методы трансформации растительных протопластов, клеток и тканей.</w:t>
      </w:r>
    </w:p>
    <w:p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="00A3481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D6A78" w:rsidRPr="00FD6A78">
        <w:rPr>
          <w:rFonts w:ascii="Times New Roman" w:hAnsi="Times New Roman" w:cs="Times New Roman"/>
          <w:sz w:val="24"/>
          <w:szCs w:val="24"/>
          <w:lang w:val="kk-KZ"/>
        </w:rPr>
        <w:t xml:space="preserve">Трансформация растений с помощью Ti-плазмиды A. tumefaciens. </w:t>
      </w:r>
    </w:p>
    <w:p w:rsidR="00A7278E" w:rsidRDefault="00FD6A78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F652EF" w:rsidRPr="00F652EF">
        <w:rPr>
          <w:rFonts w:ascii="Times New Roman" w:hAnsi="Times New Roman" w:cs="Times New Roman"/>
          <w:sz w:val="24"/>
          <w:szCs w:val="24"/>
        </w:rPr>
        <w:t xml:space="preserve">Строение и механизм внедрения Ti-плазмиды </w:t>
      </w:r>
      <w:r w:rsidR="00F652EF" w:rsidRPr="00F652EF">
        <w:rPr>
          <w:rFonts w:ascii="Times New Roman" w:hAnsi="Times New Roman" w:cs="Times New Roman"/>
          <w:i/>
          <w:sz w:val="24"/>
          <w:szCs w:val="24"/>
        </w:rPr>
        <w:t>A. tumefaciens</w:t>
      </w:r>
      <w:r w:rsidR="00F652EF" w:rsidRPr="00F652EF">
        <w:rPr>
          <w:rFonts w:ascii="Times New Roman" w:hAnsi="Times New Roman" w:cs="Times New Roman"/>
          <w:sz w:val="24"/>
          <w:szCs w:val="24"/>
        </w:rPr>
        <w:t>. Характеристика Ti-плазмид. Интеграция Т-ДНК с хромосомой растений.</w:t>
      </w:r>
    </w:p>
    <w:p w:rsidR="00F652EF" w:rsidRDefault="00F652EF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2EF" w:rsidRPr="00A7278E" w:rsidRDefault="00F652EF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C09AC" w:rsidRPr="00A7278E" w:rsidRDefault="00FC09AC" w:rsidP="00B00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II</w:t>
      </w:r>
    </w:p>
    <w:p w:rsidR="00FC09AC" w:rsidRPr="00A7278E" w:rsidRDefault="00FC09AC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00D92" w:rsidRPr="00A7278E" w:rsidRDefault="00FC09AC" w:rsidP="00FD6A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A34812" w:rsidRPr="00A7278E">
        <w:rPr>
          <w:rFonts w:ascii="Times New Roman" w:hAnsi="Times New Roman" w:cs="Times New Roman"/>
          <w:sz w:val="24"/>
          <w:szCs w:val="24"/>
        </w:rPr>
        <w:t xml:space="preserve"> </w:t>
      </w:r>
      <w:r w:rsidR="00FD6A78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B00D92" w:rsidRPr="00A7278E">
        <w:rPr>
          <w:rFonts w:ascii="Times New Roman" w:hAnsi="Times New Roman" w:cs="Times New Roman"/>
          <w:sz w:val="24"/>
          <w:szCs w:val="24"/>
        </w:rPr>
        <w:t>етод биолистической трансформации - физический метод переноса генов в растения (бомбардировка микрочастицами).</w:t>
      </w:r>
    </w:p>
    <w:p w:rsidR="00F652EF" w:rsidRDefault="00B00D92" w:rsidP="00B00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2. </w:t>
      </w:r>
      <w:r w:rsidR="00F652EF" w:rsidRPr="00F652EF">
        <w:rPr>
          <w:rFonts w:ascii="Times New Roman" w:hAnsi="Times New Roman" w:cs="Times New Roman"/>
          <w:sz w:val="24"/>
          <w:szCs w:val="24"/>
        </w:rPr>
        <w:t xml:space="preserve">Принцип биолистической трансформации растений. </w:t>
      </w:r>
    </w:p>
    <w:p w:rsidR="00FC09AC" w:rsidRPr="00A7278E" w:rsidRDefault="003E5992" w:rsidP="00F65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F652EF">
        <w:rPr>
          <w:rFonts w:ascii="Times New Roman" w:hAnsi="Times New Roman" w:cs="Times New Roman"/>
          <w:sz w:val="24"/>
          <w:szCs w:val="24"/>
        </w:rPr>
        <w:t>Использование</w:t>
      </w:r>
      <w:r w:rsidR="00F652EF" w:rsidRPr="00A7278E">
        <w:rPr>
          <w:rFonts w:ascii="Times New Roman" w:hAnsi="Times New Roman" w:cs="Times New Roman"/>
          <w:sz w:val="24"/>
          <w:szCs w:val="24"/>
        </w:rPr>
        <w:t xml:space="preserve"> генной инженерия в </w:t>
      </w:r>
      <w:r w:rsidR="00F652EF">
        <w:rPr>
          <w:rFonts w:ascii="Times New Roman" w:hAnsi="Times New Roman" w:cs="Times New Roman"/>
          <w:sz w:val="24"/>
          <w:szCs w:val="24"/>
        </w:rPr>
        <w:t>сельском хозяйстве</w:t>
      </w:r>
      <w:r w:rsidR="00F652EF" w:rsidRPr="00A7278E">
        <w:rPr>
          <w:rFonts w:ascii="Times New Roman" w:hAnsi="Times New Roman" w:cs="Times New Roman"/>
          <w:sz w:val="24"/>
          <w:szCs w:val="24"/>
        </w:rPr>
        <w:t>.</w:t>
      </w:r>
    </w:p>
    <w:p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остижения и перспективы применения генно-инженерных методов в медицине и сельском хозяйстве.</w:t>
      </w:r>
    </w:p>
    <w:p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>етоды идентификации генетически модифицированных источников (ГМИ) в пищевых продуктах.</w:t>
      </w:r>
    </w:p>
    <w:p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Масштабы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распространения ГМО в мире и перспективам ГМО технологий.</w:t>
      </w:r>
    </w:p>
    <w:p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7</w:t>
      </w:r>
      <w:r w:rsidR="00FC09AC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езультаты и перспективы проекта Геном человека и других  геномных проектов.</w:t>
      </w:r>
    </w:p>
    <w:p w:rsidR="003E5992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8</w:t>
      </w:r>
      <w:r w:rsidR="001D66C9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Г</w:t>
      </w:r>
      <w:r w:rsidR="008348A8" w:rsidRPr="00A7278E">
        <w:rPr>
          <w:rFonts w:ascii="Times New Roman" w:hAnsi="Times New Roman" w:cs="Times New Roman"/>
          <w:sz w:val="24"/>
          <w:szCs w:val="24"/>
          <w:lang w:val="kk-KZ"/>
        </w:rPr>
        <w:t>ель-э</w:t>
      </w:r>
      <w:r w:rsidR="0017009E" w:rsidRPr="00A7278E">
        <w:rPr>
          <w:rFonts w:ascii="Times New Roman" w:hAnsi="Times New Roman" w:cs="Times New Roman"/>
          <w:sz w:val="24"/>
          <w:szCs w:val="24"/>
          <w:lang w:val="kk-KZ"/>
        </w:rPr>
        <w:t>лектрофорез</w:t>
      </w:r>
      <w:r w:rsidR="008348A8" w:rsidRPr="00A7278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7009E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348A8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7009E" w:rsidRPr="00A7278E">
        <w:rPr>
          <w:rFonts w:ascii="Times New Roman" w:hAnsi="Times New Roman" w:cs="Times New Roman"/>
          <w:sz w:val="24"/>
          <w:szCs w:val="24"/>
          <w:lang w:val="kk-KZ"/>
        </w:rPr>
        <w:t>Агарозный гель электрофорез.</w:t>
      </w:r>
    </w:p>
    <w:p w:rsidR="00F652EF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34812" w:rsidRPr="00A7278E" w:rsidRDefault="00A34812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09AC" w:rsidRPr="00A7278E" w:rsidRDefault="00FC09AC" w:rsidP="008348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III</w:t>
      </w:r>
    </w:p>
    <w:p w:rsidR="00FC09AC" w:rsidRPr="00A7278E" w:rsidRDefault="00FC09AC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09AC" w:rsidRPr="00A7278E" w:rsidRDefault="00FC09AC" w:rsidP="00A3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F652EF" w:rsidRPr="00F652EF">
        <w:rPr>
          <w:rFonts w:ascii="Times New Roman" w:hAnsi="Times New Roman" w:cs="Times New Roman"/>
          <w:sz w:val="24"/>
          <w:szCs w:val="24"/>
          <w:lang w:val="kk-KZ"/>
        </w:rPr>
        <w:t xml:space="preserve">Генная инженерия и клонирование животных.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3E5992" w:rsidRPr="00A7278E">
        <w:rPr>
          <w:rFonts w:ascii="Times New Roman" w:hAnsi="Times New Roman" w:cs="Times New Roman"/>
          <w:sz w:val="24"/>
          <w:szCs w:val="24"/>
          <w:lang w:val="kk-KZ"/>
        </w:rPr>
        <w:t>етод</w:t>
      </w:r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3E59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искусственного клонирования организмов.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3E5992" w:rsidRPr="00A7278E">
        <w:rPr>
          <w:rFonts w:ascii="Times New Roman" w:hAnsi="Times New Roman" w:cs="Times New Roman"/>
          <w:sz w:val="24"/>
          <w:szCs w:val="24"/>
          <w:lang w:val="kk-KZ"/>
        </w:rPr>
        <w:t>лонированные виды животных.</w:t>
      </w:r>
    </w:p>
    <w:p w:rsidR="00FC09AC" w:rsidRPr="00A7278E" w:rsidRDefault="00B00D92" w:rsidP="00A3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bookmarkStart w:id="2" w:name="_Hlk88174410"/>
      <w:r w:rsidR="00F652E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ерспективы </w:t>
      </w:r>
      <w:bookmarkEnd w:id="2"/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>использования методов генной инженерий и клонирования в животноводстве.</w:t>
      </w:r>
    </w:p>
    <w:p w:rsidR="00FC09AC" w:rsidRPr="00A7278E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Принцип технологии CRISPR</w:t>
      </w:r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C09AC" w:rsidRPr="00A7278E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ерспективы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использования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рекомбинантной ДНК в</w:t>
      </w:r>
      <w:r w:rsidR="00FC09AC" w:rsidRPr="00A7278E">
        <w:rPr>
          <w:rFonts w:ascii="Times New Roman" w:hAnsi="Times New Roman" w:cs="Times New Roman"/>
          <w:sz w:val="24"/>
          <w:szCs w:val="24"/>
        </w:rPr>
        <w:t xml:space="preserve"> 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>генной терапии при лечении наследственных заболеваний.</w:t>
      </w:r>
    </w:p>
    <w:p w:rsidR="00FC09AC" w:rsidRPr="00A7278E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ерспективы применения 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>генной инженерии.</w:t>
      </w:r>
    </w:p>
    <w:p w:rsidR="00B00D92" w:rsidRPr="00A7278E" w:rsidRDefault="00B00D92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52EF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F652EF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езопасност</w:t>
      </w:r>
      <w:r w:rsidR="00F652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ь</w:t>
      </w:r>
      <w:r w:rsidR="00F652EF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генетически модифицированных продуктов: правовое регулирование создания и использования ГМО.</w:t>
      </w:r>
      <w:r w:rsidR="00F652EF" w:rsidRPr="00F652EF">
        <w:t xml:space="preserve"> </w:t>
      </w:r>
      <w:r w:rsidR="00F652EF" w:rsidRPr="00F652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Маркировка продуктов, содержащих ГМО Перспективы ГМО технологий.</w:t>
      </w:r>
    </w:p>
    <w:p w:rsidR="00B00D92" w:rsidRPr="00A7278E" w:rsidRDefault="00F652EF" w:rsidP="001D6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F652EF">
        <w:rPr>
          <w:rFonts w:ascii="Times New Roman" w:hAnsi="Times New Roman" w:cs="Times New Roman"/>
          <w:sz w:val="24"/>
          <w:szCs w:val="24"/>
          <w:lang w:val="kk-KZ"/>
        </w:rPr>
        <w:t>Рекомбинантная ДНК и наследственные болезни.  Персонализированная медицина.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Применение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>персонализированной медицины.</w:t>
      </w:r>
      <w:r w:rsidR="00A3481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00D92" w:rsidRDefault="00F652EF" w:rsidP="001D6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Претиущества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и недостатки использования </w:t>
      </w:r>
      <w:r w:rsidR="00431B92" w:rsidRPr="00A7278E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>енн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>ой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терапи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человека: технические и этические вопросы.</w:t>
      </w:r>
    </w:p>
    <w:p w:rsidR="00F652EF" w:rsidRDefault="00F652EF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F652EF">
        <w:rPr>
          <w:rFonts w:ascii="Times New Roman" w:hAnsi="Times New Roman" w:cs="Times New Roman"/>
          <w:sz w:val="24"/>
          <w:szCs w:val="24"/>
          <w:lang w:val="kk-KZ"/>
        </w:rPr>
        <w:t>Применение генно-инженерных методов. Перспективы проекта Геном человека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652EF" w:rsidRDefault="00F652EF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E4AEB" w:rsidRPr="00F652EF" w:rsidRDefault="003E4AEB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3" w:name="_GoBack"/>
      <w:bookmarkEnd w:id="3"/>
    </w:p>
    <w:p w:rsidR="00FC09AC" w:rsidRPr="00A7278E" w:rsidRDefault="00FC09AC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295F" w:rsidRPr="00A7278E" w:rsidRDefault="0052295F" w:rsidP="0052295F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  <w:r w:rsidRPr="00A7278E">
        <w:rPr>
          <w:b/>
          <w:bCs/>
        </w:rPr>
        <w:t>Р</w:t>
      </w:r>
      <w:r w:rsidR="00BD2ABC" w:rsidRPr="00A7278E">
        <w:rPr>
          <w:b/>
          <w:bCs/>
        </w:rPr>
        <w:t>екомендуемые источники литературы для подготовки к экзамену:</w:t>
      </w:r>
    </w:p>
    <w:p w:rsidR="0052295F" w:rsidRPr="00A7278E" w:rsidRDefault="0052295F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1. Шулембаева К.К., Токубаева А.А. Реконструкция генома мягкой пшеницы на основе хромосомной инженерии и отделенной гибридизации: монография. КазНУ им. аль-Фараби. - Алматы : Қазақ ун-ті, 2019. - 240 с.</w:t>
      </w:r>
    </w:p>
    <w:p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2. Огурцов А.Н., Близнюк О.Н., Масалитина Н.Ю. Основы генной инженерии и биоинженерии. Учебное пособие. Часть 1.: Молекулярные основы генных технологий. Харьков: НТУ "ХПИ", 2018. - 288 с.</w:t>
      </w:r>
    </w:p>
    <w:p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3. Нефедова Л.Н., Применение молекулярных методов исследования в генетике: Учебное пособие. - М.: НИЦ Инфра-М, 2012. - 104 с.</w:t>
      </w:r>
    </w:p>
    <w:p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lastRenderedPageBreak/>
        <w:t>4. Муминов Т.А., Куандыков Е.У. Основы молекулярной биологии : курс лекций. - Алматы : ССК, 2017. – 222  с.</w:t>
      </w:r>
    </w:p>
    <w:p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>5. Varshney Rajeev K. Plant Genetics and Molecular Biology. - London: Springer, 2018. - 298 p.</w:t>
      </w:r>
    </w:p>
    <w:p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>6. Halford Nigel G. Crop Biotechnology: Genetic Modification And Genome Editing. - London: World Scientific, 2018. - 218 p.</w:t>
      </w:r>
    </w:p>
    <w:p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>7. Glick Bernard R. Molecular biotechnology: principles and applications of recombinant DNA. - 4th ed. - Washington, 2010. - 1200 p.</w:t>
      </w:r>
    </w:p>
    <w:p w:rsidR="009571AF" w:rsidRPr="00A7278E" w:rsidRDefault="009571A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78E">
        <w:rPr>
          <w:rFonts w:ascii="Times New Roman" w:hAnsi="Times New Roman" w:cs="Times New Roman"/>
          <w:b/>
          <w:sz w:val="24"/>
          <w:szCs w:val="24"/>
        </w:rPr>
        <w:t>Интернет ресурсы:</w:t>
      </w:r>
    </w:p>
    <w:p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1)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elibrary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kaznu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isaaa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resources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publications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pocketk</w:t>
      </w:r>
      <w:r w:rsidRPr="00A7278E">
        <w:rPr>
          <w:rFonts w:ascii="Times New Roman" w:hAnsi="Times New Roman" w:cs="Times New Roman"/>
          <w:sz w:val="24"/>
          <w:szCs w:val="24"/>
        </w:rPr>
        <w:t>/16/</w:t>
      </w:r>
    </w:p>
    <w:p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3)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vc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A7278E">
        <w:rPr>
          <w:rFonts w:ascii="Times New Roman" w:hAnsi="Times New Roman" w:cs="Times New Roman"/>
          <w:sz w:val="24"/>
          <w:szCs w:val="24"/>
        </w:rPr>
        <w:t>/109057-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gennaya</w:t>
      </w:r>
      <w:r w:rsidRPr="00A7278E">
        <w:rPr>
          <w:rFonts w:ascii="Times New Roman" w:hAnsi="Times New Roman" w:cs="Times New Roman"/>
          <w:sz w:val="24"/>
          <w:szCs w:val="24"/>
        </w:rPr>
        <w:t>-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inzheneriya</w:t>
      </w:r>
      <w:r w:rsidRPr="00A7278E">
        <w:rPr>
          <w:rFonts w:ascii="Times New Roman" w:hAnsi="Times New Roman" w:cs="Times New Roman"/>
          <w:sz w:val="24"/>
          <w:szCs w:val="24"/>
        </w:rPr>
        <w:t>-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sostoyanie</w:t>
      </w:r>
      <w:r w:rsidRPr="00A7278E">
        <w:rPr>
          <w:rFonts w:ascii="Times New Roman" w:hAnsi="Times New Roman" w:cs="Times New Roman"/>
          <w:sz w:val="24"/>
          <w:szCs w:val="24"/>
        </w:rPr>
        <w:t>-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A7278E">
        <w:rPr>
          <w:rFonts w:ascii="Times New Roman" w:hAnsi="Times New Roman" w:cs="Times New Roman"/>
          <w:sz w:val="24"/>
          <w:szCs w:val="24"/>
        </w:rPr>
        <w:t>-2020</w:t>
      </w:r>
    </w:p>
    <w:p w:rsidR="009571AF" w:rsidRPr="009571AF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4)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sites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site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anogurtsov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9571AF">
        <w:rPr>
          <w:rFonts w:ascii="Times New Roman" w:hAnsi="Times New Roman" w:cs="Times New Roman"/>
          <w:sz w:val="24"/>
          <w:szCs w:val="24"/>
          <w:lang w:val="en-US"/>
        </w:rPr>
        <w:t>ectures</w:t>
      </w:r>
      <w:r w:rsidRPr="009571AF">
        <w:rPr>
          <w:rFonts w:ascii="Times New Roman" w:hAnsi="Times New Roman" w:cs="Times New Roman"/>
          <w:sz w:val="24"/>
          <w:szCs w:val="24"/>
        </w:rPr>
        <w:t>/</w:t>
      </w:r>
      <w:r w:rsidRPr="009571AF">
        <w:rPr>
          <w:rFonts w:ascii="Times New Roman" w:hAnsi="Times New Roman" w:cs="Times New Roman"/>
          <w:sz w:val="24"/>
          <w:szCs w:val="24"/>
          <w:lang w:val="en-US"/>
        </w:rPr>
        <w:t>ge</w:t>
      </w:r>
    </w:p>
    <w:sectPr w:rsidR="009571AF" w:rsidRPr="00957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F04" w:rsidRDefault="00AB1F04" w:rsidP="0006001F">
      <w:pPr>
        <w:spacing w:after="0" w:line="240" w:lineRule="auto"/>
      </w:pPr>
      <w:r>
        <w:separator/>
      </w:r>
    </w:p>
  </w:endnote>
  <w:endnote w:type="continuationSeparator" w:id="0">
    <w:p w:rsidR="00AB1F04" w:rsidRDefault="00AB1F04" w:rsidP="0006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F04" w:rsidRDefault="00AB1F04" w:rsidP="0006001F">
      <w:pPr>
        <w:spacing w:after="0" w:line="240" w:lineRule="auto"/>
      </w:pPr>
      <w:r>
        <w:separator/>
      </w:r>
    </w:p>
  </w:footnote>
  <w:footnote w:type="continuationSeparator" w:id="0">
    <w:p w:rsidR="00AB1F04" w:rsidRDefault="00AB1F04" w:rsidP="00060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CAF"/>
    <w:multiLevelType w:val="hybridMultilevel"/>
    <w:tmpl w:val="D4E61A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E2B09"/>
    <w:multiLevelType w:val="hybridMultilevel"/>
    <w:tmpl w:val="8C4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42DA"/>
    <w:multiLevelType w:val="hybridMultilevel"/>
    <w:tmpl w:val="A04AC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F0440"/>
    <w:multiLevelType w:val="hybridMultilevel"/>
    <w:tmpl w:val="8D241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D293B"/>
    <w:multiLevelType w:val="hybridMultilevel"/>
    <w:tmpl w:val="D97E5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14BC6"/>
    <w:multiLevelType w:val="hybridMultilevel"/>
    <w:tmpl w:val="4F4C6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75050"/>
    <w:multiLevelType w:val="hybridMultilevel"/>
    <w:tmpl w:val="1B923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E7B3E"/>
    <w:multiLevelType w:val="hybridMultilevel"/>
    <w:tmpl w:val="A6849E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E42439"/>
    <w:multiLevelType w:val="hybridMultilevel"/>
    <w:tmpl w:val="C88EA2F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957537"/>
    <w:multiLevelType w:val="hybridMultilevel"/>
    <w:tmpl w:val="1A7C4E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471C1B"/>
    <w:multiLevelType w:val="hybridMultilevel"/>
    <w:tmpl w:val="B7E68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03BBB"/>
    <w:multiLevelType w:val="hybridMultilevel"/>
    <w:tmpl w:val="1BFCD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8F7891"/>
    <w:multiLevelType w:val="hybridMultilevel"/>
    <w:tmpl w:val="3C3AED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E4392D"/>
    <w:multiLevelType w:val="hybridMultilevel"/>
    <w:tmpl w:val="4D16D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D4A85"/>
    <w:multiLevelType w:val="hybridMultilevel"/>
    <w:tmpl w:val="61F6827C"/>
    <w:lvl w:ilvl="0" w:tplc="412CC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53207"/>
    <w:multiLevelType w:val="hybridMultilevel"/>
    <w:tmpl w:val="DEC25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20CA1"/>
    <w:multiLevelType w:val="hybridMultilevel"/>
    <w:tmpl w:val="1BFCD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21685F"/>
    <w:multiLevelType w:val="hybridMultilevel"/>
    <w:tmpl w:val="C5AA9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BB7C48"/>
    <w:multiLevelType w:val="hybridMultilevel"/>
    <w:tmpl w:val="33D0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F24A9"/>
    <w:multiLevelType w:val="hybridMultilevel"/>
    <w:tmpl w:val="51464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B7B4F"/>
    <w:multiLevelType w:val="hybridMultilevel"/>
    <w:tmpl w:val="B05660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9"/>
  </w:num>
  <w:num w:numId="3">
    <w:abstractNumId w:val="18"/>
  </w:num>
  <w:num w:numId="4">
    <w:abstractNumId w:val="7"/>
  </w:num>
  <w:num w:numId="5">
    <w:abstractNumId w:val="9"/>
  </w:num>
  <w:num w:numId="6">
    <w:abstractNumId w:val="0"/>
  </w:num>
  <w:num w:numId="7">
    <w:abstractNumId w:val="3"/>
  </w:num>
  <w:num w:numId="8">
    <w:abstractNumId w:val="13"/>
  </w:num>
  <w:num w:numId="9">
    <w:abstractNumId w:val="10"/>
  </w:num>
  <w:num w:numId="10">
    <w:abstractNumId w:val="15"/>
  </w:num>
  <w:num w:numId="11">
    <w:abstractNumId w:val="16"/>
  </w:num>
  <w:num w:numId="12">
    <w:abstractNumId w:val="11"/>
  </w:num>
  <w:num w:numId="13">
    <w:abstractNumId w:val="1"/>
  </w:num>
  <w:num w:numId="14">
    <w:abstractNumId w:val="12"/>
  </w:num>
  <w:num w:numId="15">
    <w:abstractNumId w:val="20"/>
  </w:num>
  <w:num w:numId="16">
    <w:abstractNumId w:val="17"/>
  </w:num>
  <w:num w:numId="17">
    <w:abstractNumId w:val="8"/>
  </w:num>
  <w:num w:numId="18">
    <w:abstractNumId w:val="4"/>
  </w:num>
  <w:num w:numId="19">
    <w:abstractNumId w:val="5"/>
  </w:num>
  <w:num w:numId="20">
    <w:abstractNumId w:val="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A8"/>
    <w:rsid w:val="00027385"/>
    <w:rsid w:val="00031F0D"/>
    <w:rsid w:val="0006001F"/>
    <w:rsid w:val="000F342C"/>
    <w:rsid w:val="000F6D21"/>
    <w:rsid w:val="00125318"/>
    <w:rsid w:val="0017009E"/>
    <w:rsid w:val="001D042A"/>
    <w:rsid w:val="001D66C9"/>
    <w:rsid w:val="002041FE"/>
    <w:rsid w:val="002923ED"/>
    <w:rsid w:val="002B6200"/>
    <w:rsid w:val="003202C1"/>
    <w:rsid w:val="00370C65"/>
    <w:rsid w:val="003755A9"/>
    <w:rsid w:val="003B5E14"/>
    <w:rsid w:val="003E4AEB"/>
    <w:rsid w:val="003E5992"/>
    <w:rsid w:val="003F1BE8"/>
    <w:rsid w:val="00414D6D"/>
    <w:rsid w:val="00431B92"/>
    <w:rsid w:val="004D2409"/>
    <w:rsid w:val="0052295F"/>
    <w:rsid w:val="006111F5"/>
    <w:rsid w:val="00717E6A"/>
    <w:rsid w:val="00734E21"/>
    <w:rsid w:val="00743B77"/>
    <w:rsid w:val="007C0C78"/>
    <w:rsid w:val="007D640E"/>
    <w:rsid w:val="007F53C9"/>
    <w:rsid w:val="008348A8"/>
    <w:rsid w:val="009571AF"/>
    <w:rsid w:val="00991E85"/>
    <w:rsid w:val="009A1FD4"/>
    <w:rsid w:val="00A34812"/>
    <w:rsid w:val="00A7278E"/>
    <w:rsid w:val="00AB1F04"/>
    <w:rsid w:val="00B00D92"/>
    <w:rsid w:val="00B57714"/>
    <w:rsid w:val="00B57864"/>
    <w:rsid w:val="00B96916"/>
    <w:rsid w:val="00B975A8"/>
    <w:rsid w:val="00BD2ABC"/>
    <w:rsid w:val="00D81614"/>
    <w:rsid w:val="00DE17FF"/>
    <w:rsid w:val="00E34137"/>
    <w:rsid w:val="00F652EF"/>
    <w:rsid w:val="00FC09AC"/>
    <w:rsid w:val="00FD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2EAC"/>
  <w15:docId w15:val="{6C4B272D-2C69-4153-A90B-5FA16D87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52295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6001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6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001F"/>
  </w:style>
  <w:style w:type="paragraph" w:styleId="a7">
    <w:name w:val="footer"/>
    <w:basedOn w:val="a"/>
    <w:link w:val="a8"/>
    <w:uiPriority w:val="99"/>
    <w:unhideWhenUsed/>
    <w:rsid w:val="0006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001F"/>
  </w:style>
  <w:style w:type="character" w:customStyle="1" w:styleId="40">
    <w:name w:val="Заголовок 4 Знак"/>
    <w:basedOn w:val="a0"/>
    <w:link w:val="4"/>
    <w:uiPriority w:val="9"/>
    <w:rsid w:val="0052295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5229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52295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295F"/>
    <w:rPr>
      <w:rFonts w:ascii="Times New Roman" w:hAnsi="Times New Roman"/>
      <w:sz w:val="16"/>
      <w:szCs w:val="16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2295F"/>
  </w:style>
  <w:style w:type="character" w:customStyle="1" w:styleId="fontstyle11">
    <w:name w:val="fontstyle11"/>
    <w:basedOn w:val="a0"/>
    <w:rsid w:val="0052295F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L202a</cp:lastModifiedBy>
  <cp:revision>11</cp:revision>
  <dcterms:created xsi:type="dcterms:W3CDTF">2021-11-16T16:56:00Z</dcterms:created>
  <dcterms:modified xsi:type="dcterms:W3CDTF">2021-11-20T11:37:00Z</dcterms:modified>
</cp:coreProperties>
</file>